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书名：企业生财技法  湖北省企业管理现代化获奖成果荟萃  上</w:t>
      </w:r>
    </w:p>
    <w:p>
      <w:r>
        <w:t>作者：湖北省经济委员会，湖北省企业管理协会编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总页数：311</w:t>
      </w:r>
    </w:p>
    <w:p>
      <w:r>
        <w:t>更多请访问教客网: www.jiaokey.com</w:t>
      </w:r>
    </w:p>
    <w:p>
      <w:r>
        <w:t>企业生财技法  湖北省企业管理现代化获奖成果荟萃  上 评论地址：https://www.jiaokey.com/book/detail/10800323.html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