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机械制造工厂机械动力设备修理技术手册  第一篇  第十二册 滑动轴承（修订第一版）</w:t>
      </w:r>
    </w:p>
    <w:p>
      <w:r>
        <w:rPr>
          <w:rFonts w:ascii="宋体" w:hAnsi="宋体" w:eastAsia="宋体"/>
          <w:sz w:val="24"/>
        </w:rPr>
        <w:t>《机修手册》第二篇修订小组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机械制造工厂机械动力设备修理技术手册  第一篇  第十二册 滑动轴承（修订第一版）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《机修手册》第二篇修订小组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本书出售、求购地址：https://www.jiaokey.com/book/detail/10801649.html</w:t>
      </w:r>
    </w:p>
    <w:p>
      <w:r>
        <w:t>更多相关图书推荐：https://www.jiaokey.com</w:t>
      </w:r>
    </w:p>
    <w:p>
      <w:r>
        <w:t>《机修手册》第二篇修订小组 其他作品：https://www.jiaokey.com/tag/《机修手册》第二篇修订小组.html</w:t>
      </w:r>
    </w:p>
    <w:p>
      <w:r>
        <w:t>机械工业出版社 出版图书：https://www.jiaokey.com/tag/机械工业出版社.html</w:t>
      </w:r>
    </w:p>
    <w:p>
      <w:r>
        <w:t>关键词搜索：https://www.jiaokey.com/tag/机械制造工厂机械动力设备修理技术手册  第一篇  第十二册 滑动轴承（修订第一版）.html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