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书名：国有制企业：改革与发展  产权制度改革与转换企业经营机制</w:t>
      </w:r>
    </w:p>
    <w:p>
      <w:r>
        <w:t>作者：李建中等主编</w:t>
      </w:r>
    </w:p>
    <w:p>
      <w:r>
        <w:t>出版社：西安：陕西人民出版社</w:t>
      </w:r>
    </w:p>
    <w:p>
      <w:r>
        <w:t>出版日期：1995.01</w:t>
      </w:r>
    </w:p>
    <w:p>
      <w:r>
        <w:t>总页数：386</w:t>
      </w:r>
    </w:p>
    <w:p>
      <w:r>
        <w:t>更多请访问教客网: www.jiaokey.com</w:t>
      </w:r>
    </w:p>
    <w:p>
      <w:r>
        <w:t>国有制企业：改革与发展  产权制度改革与转换企业经营机制 评论地址：https://www.jiaokey.com/book/detail/10804089.html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