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书名：红旗谱  少年版</w:t>
      </w:r>
    </w:p>
    <w:p>
      <w:r>
        <w:t>作者：梁斌原著诸有莹，李克明节选</w:t>
      </w:r>
    </w:p>
    <w:p>
      <w:r>
        <w:t>出版社：南昌：二十一世纪出版社</w:t>
      </w:r>
    </w:p>
    <w:p>
      <w:r>
        <w:t>出版日期：1990.05</w:t>
      </w:r>
    </w:p>
    <w:p>
      <w:r>
        <w:t>总页数：195</w:t>
      </w:r>
    </w:p>
    <w:p>
      <w:r>
        <w:t>更多请访问教客网: www.jiaokey.com</w:t>
      </w:r>
    </w:p>
    <w:p>
      <w:r>
        <w:t>红旗谱  少年版 评论地址：https://www.jiaokey.com/book/detail/10805840.html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