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书名：历代名媛诗</w:t>
      </w:r>
    </w:p>
    <w:p>
      <w:r>
        <w:t>作者：鲁文忠选析</w:t>
      </w:r>
    </w:p>
    <w:p>
      <w:r>
        <w:t>出版社：广州：花城出版社</w:t>
      </w:r>
    </w:p>
    <w:p>
      <w:r>
        <w:t>出版日期：1990.03</w:t>
      </w:r>
    </w:p>
    <w:p>
      <w:r>
        <w:t>总页数：193</w:t>
      </w:r>
    </w:p>
    <w:p>
      <w:r>
        <w:t>更多请访问教客网: www.jiaokey.com</w:t>
      </w:r>
    </w:p>
    <w:p>
      <w:r>
        <w:t>历代名媛诗 评论地址：https://www.jiaokey.com/book/detail/10806164.html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