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书名：京华风物</w:t>
      </w:r>
    </w:p>
    <w:p>
      <w:r>
        <w:t>作者：章长炳，宁玉环主编；北京市文史研究馆编</w:t>
      </w:r>
    </w:p>
    <w:p>
      <w:r>
        <w:t>出版社：上海：上海书店出版社</w:t>
      </w:r>
    </w:p>
    <w:p>
      <w:r>
        <w:t>出版日期：1992.03</w:t>
      </w:r>
    </w:p>
    <w:p>
      <w:r>
        <w:t>总页数：181</w:t>
      </w:r>
    </w:p>
    <w:p>
      <w:r>
        <w:t>更多请访问教客网: www.jiaokey.com</w:t>
      </w:r>
    </w:p>
    <w:p>
      <w:r>
        <w:t>京华风物 评论地址：https://www.jiaokey.com/book/detail/10809696.html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