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书名：乡镇企业实用财务会计</w:t>
      </w:r>
    </w:p>
    <w:p>
      <w:r>
        <w:t>作者：崔耀忠，侯树田著</w:t>
      </w:r>
    </w:p>
    <w:p>
      <w:r>
        <w:t>出版社：长春：吉林人民出版社</w:t>
      </w:r>
    </w:p>
    <w:p>
      <w:r>
        <w:t>出版日期：1987.08</w:t>
      </w:r>
    </w:p>
    <w:p>
      <w:r>
        <w:t>总页数：460</w:t>
      </w:r>
    </w:p>
    <w:p>
      <w:r>
        <w:t>更多请访问教客网: www.jiaokey.com</w:t>
      </w:r>
    </w:p>
    <w:p>
      <w:r>
        <w:t>乡镇企业实用财务会计 评论地址：https://www.jiaokey.com/book/detail/10811645.html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