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书名：微观搞活新思路  企业内部改革探索</w:t>
      </w:r>
    </w:p>
    <w:p>
      <w:r>
        <w:t>作者：唐景春等主编</w:t>
      </w:r>
    </w:p>
    <w:p>
      <w:r>
        <w:t>出版社：北京：经济日报出版社</w:t>
      </w:r>
    </w:p>
    <w:p>
      <w:r>
        <w:t>出版日期：1989.09</w:t>
      </w:r>
    </w:p>
    <w:p>
      <w:r>
        <w:t>总页数：460</w:t>
      </w:r>
    </w:p>
    <w:p>
      <w:r>
        <w:t>更多请访问教客网: www.jiaokey.com</w:t>
      </w:r>
    </w:p>
    <w:p>
      <w:r>
        <w:t>微观搞活新思路  企业内部改革探索 评论地址：https://www.jiaokey.com/book/detail/10811664.html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