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书名：财玫工作的新课题-第1期财政厅局长研究班专题报告集</w:t>
      </w:r>
    </w:p>
    <w:p>
      <w:r>
        <w:t>作者：财政部人事教育司</w:t>
      </w:r>
    </w:p>
    <w:p>
      <w:r>
        <w:t>出版社：北京:中国财政经济出版社,1984.08</w:t>
      </w:r>
    </w:p>
    <w:p>
      <w:r>
        <w:t>出版日期：</w:t>
      </w:r>
    </w:p>
    <w:p>
      <w:r>
        <w:t>总页数：516</w:t>
      </w:r>
    </w:p>
    <w:p>
      <w:r>
        <w:t>更多请访问教客网: www.jiaokey.com</w:t>
      </w:r>
    </w:p>
    <w:p>
      <w:r>
        <w:t>财玫工作的新课题-第1期财政厅局长研究班专题报告集 评论地址：https://www.jiaokey.com/book/detail/10812178.html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