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书名：粮食主产区的农业产业化  漯河农村经济发展的实证分析</w:t>
      </w:r>
    </w:p>
    <w:p>
      <w:r>
        <w:t>作者:严瑞珍等著</w:t>
      </w:r>
    </w:p>
    <w:p>
      <w:r>
        <w:t>出版社:北京：中国农业出版社</w:t>
      </w:r>
    </w:p>
    <w:p>
      <w:r>
        <w:t>出版日期：1999.05</w:t>
      </w:r>
    </w:p>
    <w:p>
      <w:r>
        <w:t>总页数：277</w:t>
      </w:r>
    </w:p>
    <w:p>
      <w:r>
        <w:t>更多请访问教客网:www.jiaokey.com</w:t>
      </w:r>
    </w:p>
    <w:p>
      <w:r>
        <w:t>粮食主产区的农业产业化  漯河农村经济发展的实证分析评论地址：https://www.jiaokey.com/book/detail/10814193.html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