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书名：企业家必备金融知识</w:t>
      </w:r>
    </w:p>
    <w:p>
      <w:r>
        <w:t>作者：赵振祥，吴汝江主编</w:t>
      </w:r>
    </w:p>
    <w:p>
      <w:r>
        <w:t>出版社：青岛：青岛海洋大学出版社</w:t>
      </w:r>
    </w:p>
    <w:p>
      <w:r>
        <w:t>出版日期：1991.04</w:t>
      </w:r>
    </w:p>
    <w:p>
      <w:r>
        <w:t>总页数：314</w:t>
      </w:r>
    </w:p>
    <w:p>
      <w:r>
        <w:t>更多请访问教客网: www.jiaokey.com</w:t>
      </w:r>
    </w:p>
    <w:p>
      <w:r>
        <w:t>企业家必备金融知识 评论地址：https://www.jiaokey.com/book/detail/10817501.html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