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书名：氧化锌压敏瓷及其在电力系统中的应用</w:t>
      </w:r>
    </w:p>
    <w:p>
      <w:r>
        <w:t>作者：陈志清，谢恒堃</w:t>
      </w:r>
    </w:p>
    <w:p>
      <w:r>
        <w:t>出版社：北京：水利电力出版社</w:t>
      </w:r>
    </w:p>
    <w:p>
      <w:r>
        <w:t>出版日期：1992.04</w:t>
      </w:r>
    </w:p>
    <w:p>
      <w:r>
        <w:t>总页数：217</w:t>
      </w:r>
    </w:p>
    <w:p>
      <w:r>
        <w:t>更多请访问教客网: www.jiaokey.com</w:t>
      </w:r>
    </w:p>
    <w:p>
      <w:r>
        <w:t>氧化锌压敏瓷及其在电力系统中的应用 评论地址：https://www.jiaokey.com/book/detail/10833911.html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