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书名：剖析和变革资本制度的法宝  与中学生谈政治经济学</w:t>
      </w:r>
    </w:p>
    <w:p>
      <w:r>
        <w:t>作者：吴凤林，董春瑞编</w:t>
      </w:r>
    </w:p>
    <w:p>
      <w:r>
        <w:t>出版社：南宁：广西人民出版社</w:t>
      </w:r>
    </w:p>
    <w:p>
      <w:r>
        <w:t>出版日期：1982.12</w:t>
      </w:r>
    </w:p>
    <w:p>
      <w:r>
        <w:t>总页数：139</w:t>
      </w:r>
    </w:p>
    <w:p>
      <w:r>
        <w:t>更多请访问教客网: www.jiaokey.com</w:t>
      </w:r>
    </w:p>
    <w:p>
      <w:r>
        <w:t>剖析和变革资本制度的法宝  与中学生谈政治经济学 评论地址：https://www.jiaokey.com/book/detail/10837121.html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