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书名：德国中小企业促进政策学习与思考</w:t>
      </w:r>
    </w:p>
    <w:p>
      <w:r>
        <w:t>作者：王黎明，魏尔曼主编；国家经贸委中小企业司，德国技术合作公司编</w:t>
      </w:r>
    </w:p>
    <w:p>
      <w:r>
        <w:t>出版社：北京：中国经济出版社</w:t>
      </w:r>
    </w:p>
    <w:p>
      <w:r>
        <w:t>出版日期：2002.03</w:t>
      </w:r>
    </w:p>
    <w:p>
      <w:r>
        <w:t>总页数：412</w:t>
      </w:r>
    </w:p>
    <w:p>
      <w:r>
        <w:t>更多请访问教客网: www.jiaokey.com</w:t>
      </w:r>
    </w:p>
    <w:p>
      <w:r>
        <w:t>德国中小企业促进政策学习与思考 评论地址：https://www.jiaokey.com/book/detail/10839693.html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