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书名：杨耕田同志逝世纪念册</w:t>
      </w:r>
    </w:p>
    <w:p>
      <w:r>
        <w:t>作者：察哈尔省追悼杨耕田同志大会筹备委员会编</w:t>
      </w:r>
    </w:p>
    <w:p>
      <w:r>
        <w:t>出版社：察哈尔省追悼杨耕田同志大会筹备委员会</w:t>
      </w:r>
    </w:p>
    <w:p>
      <w:r>
        <w:t>出版日期：1952</w:t>
      </w:r>
    </w:p>
    <w:p>
      <w:r>
        <w:t>总页数：190</w:t>
      </w:r>
    </w:p>
    <w:p>
      <w:r>
        <w:t>更多请访问教客网: www.jiaokey.com</w:t>
      </w:r>
    </w:p>
    <w:p>
      <w:r>
        <w:t>杨耕田同志逝世纪念册 评论地址：https://www.jiaokey.com/book/detail/10840982.html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