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书名：十七世纪中期汉学著作研究-以曾德昭《大中国志》和安文思《中国新志》为中心</w:t>
      </w:r>
    </w:p>
    <w:p>
      <w:r>
        <w:t>作者：计翔翔著</w:t>
      </w:r>
    </w:p>
    <w:p>
      <w:r>
        <w:t>出版社：</w:t>
      </w:r>
    </w:p>
    <w:p>
      <w:r>
        <w:t>出版日期：2002.05</w:t>
      </w:r>
    </w:p>
    <w:p>
      <w:r>
        <w:t>总页数：332</w:t>
      </w:r>
    </w:p>
    <w:p>
      <w:r>
        <w:t>更多请访问教客网: www.jiaokey.com</w:t>
      </w:r>
    </w:p>
    <w:p>
      <w:r>
        <w:t>十七世纪中期汉学著作研究-以曾德昭《大中国志》和安文思《中国新志》为中心 评论地址：https://www.jiaokey.com/book/detail/10842524.html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