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书名：当代俄国  强者的自我否定与超越</w:t>
      </w:r>
    </w:p>
    <w:p>
      <w:r>
        <w:t>作者:姚海，刘长江著</w:t>
      </w:r>
    </w:p>
    <w:p>
      <w:r>
        <w:t>出版社:贵阳：贵州人民出版社</w:t>
      </w:r>
    </w:p>
    <w:p>
      <w:r>
        <w:t>出版日期：2001.05</w:t>
      </w:r>
    </w:p>
    <w:p>
      <w:r>
        <w:t>总页数：671</w:t>
      </w:r>
    </w:p>
    <w:p>
      <w:r>
        <w:t>更多请访问教客网:www.jiaokey.com</w:t>
      </w:r>
    </w:p>
    <w:p>
      <w:r>
        <w:t>当代俄国  强者的自我否定与超越评论地址：https://www.jiaokey.com/book/detail/10853619.html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