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书名：天子南库  清前期广州制度下的中西贸易</w:t>
      </w:r>
    </w:p>
    <w:p>
      <w:r>
        <w:t>作者：张晓宁著</w:t>
      </w:r>
    </w:p>
    <w:p>
      <w:r>
        <w:t>出版社：南昌：江西高校出版社</w:t>
      </w:r>
    </w:p>
    <w:p>
      <w:r>
        <w:t>出版日期：1999.12</w:t>
      </w:r>
    </w:p>
    <w:p>
      <w:r>
        <w:t>总页数：227</w:t>
      </w:r>
    </w:p>
    <w:p>
      <w:r>
        <w:t>更多请访问教客网: www.jiaokey.com</w:t>
      </w:r>
    </w:p>
    <w:p>
      <w:r>
        <w:t>天子南库  清前期广州制度下的中西贸易 评论地址：https://www.jiaokey.com/book/detail/10854333.html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