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书名：乾坤烛精要  与阴阳烛和四度空间应用对比</w:t>
      </w:r>
    </w:p>
    <w:p>
      <w:r>
        <w:t>作者：潘玉琪著</w:t>
      </w:r>
    </w:p>
    <w:p>
      <w:r>
        <w:t>出版社：北京：新华出版社</w:t>
      </w:r>
    </w:p>
    <w:p>
      <w:r>
        <w:t>出版日期：2002.06</w:t>
      </w:r>
    </w:p>
    <w:p>
      <w:r>
        <w:t>总页数：278</w:t>
      </w:r>
    </w:p>
    <w:p>
      <w:r>
        <w:t>更多请访问教客网: www.jiaokey.com</w:t>
      </w:r>
    </w:p>
    <w:p>
      <w:r>
        <w:t>乾坤烛精要  与阴阳烛和四度空间应用对比 评论地址：https://www.jiaokey.com/book/detail/10855721.html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