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书名：新竞争力  品牌产权及品牌成长方式</w:t>
      </w:r>
    </w:p>
    <w:p>
      <w:r>
        <w:t>作者：王新新著</w:t>
      </w:r>
    </w:p>
    <w:p>
      <w:r>
        <w:t>出版社：长春：长春出版社</w:t>
      </w:r>
    </w:p>
    <w:p>
      <w:r>
        <w:t>出版日期：2000.01</w:t>
      </w:r>
    </w:p>
    <w:p>
      <w:r>
        <w:t>总页数：184</w:t>
      </w:r>
    </w:p>
    <w:p>
      <w:r>
        <w:t>更多请访问教客网: www.jiaokey.com</w:t>
      </w:r>
    </w:p>
    <w:p>
      <w:r>
        <w:t>新竞争力  品牌产权及品牌成长方式 评论地址：https://www.jiaokey.com/book/detail/10857039.html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