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</w:t>
      </w:r>
    </w:p>
    <w:p>
      <w:r>
        <w:t>作者:哈谢克（捷克）原著；丹颖改写</w:t>
      </w:r>
    </w:p>
    <w:p>
      <w:r>
        <w:t>出版社:长沙：湖南少年儿童出版社</w:t>
      </w:r>
    </w:p>
    <w:p>
      <w:r>
        <w:t>出版日期：2002.06</w:t>
      </w:r>
    </w:p>
    <w:p>
      <w:r>
        <w:t>总页数：232</w:t>
      </w:r>
    </w:p>
    <w:p>
      <w:r>
        <w:t>更多请访问教客网:www.jiaokey.com</w:t>
      </w:r>
    </w:p>
    <w:p>
      <w:r>
        <w:t>好兵帅克评论地址：https://www.jiaokey.com/book/detail/10862033.html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