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书名：银行贷款抵押业务</w:t>
      </w:r>
    </w:p>
    <w:p>
      <w:r>
        <w:t>作者：中国人民建设银行办公室法规处编</w:t>
      </w:r>
    </w:p>
    <w:p>
      <w:r>
        <w:t>出版社：北京：中国金融出版社</w:t>
      </w:r>
    </w:p>
    <w:p>
      <w:r>
        <w:t>出版日期：1993.06</w:t>
      </w:r>
    </w:p>
    <w:p>
      <w:r>
        <w:t>总页数：332</w:t>
      </w:r>
    </w:p>
    <w:p>
      <w:r>
        <w:t>更多请访问教客网: www.jiaokey.com</w:t>
      </w:r>
    </w:p>
    <w:p>
      <w:r>
        <w:t>银行贷款抵押业务 评论地址：https://www.jiaokey.com/book/detail/10863933.html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