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书名：支持多种经营  经验材料选编</w:t>
      </w:r>
    </w:p>
    <w:p>
      <w:r>
        <w:t>作者：中国农业银行四川省温江地区中心支行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支持多种经营  经验材料选编 评论地址：https://www.jiaokey.com/book/detail/10864093.html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