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书名：英雄也风流  “无厘头”的语言+“醋溜族”的漫画</w:t>
      </w:r>
    </w:p>
    <w:p>
      <w:r>
        <w:t>作者：卢火著；李淼图</w:t>
      </w:r>
    </w:p>
    <w:p>
      <w:r>
        <w:t>出版社：北京:华文出版社,2002.08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英雄也风流  “无厘头”的语言+“醋溜族”的漫画 评论地址：https://www.jiaokey.com/book/detail/10871047.html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