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书名：奇妙的创新作文  小学生创新作文十五练</w:t>
      </w:r>
    </w:p>
    <w:p>
      <w:r>
        <w:t>作者：熊生贵主编</w:t>
      </w:r>
    </w:p>
    <w:p>
      <w:r>
        <w:t>出版社：成都：四川大学出版社</w:t>
      </w:r>
    </w:p>
    <w:p>
      <w:r>
        <w:t>出版日期：2002.05</w:t>
      </w:r>
    </w:p>
    <w:p>
      <w:r>
        <w:t>总页数：198</w:t>
      </w:r>
    </w:p>
    <w:p>
      <w:r>
        <w:t>更多请访问教客网: www.jiaokey.com</w:t>
      </w:r>
    </w:p>
    <w:p>
      <w:r>
        <w:t>奇妙的创新作文  小学生创新作文十五练 评论地址：https://www.jiaokey.com/book/detail/10872917.html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