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书名：顶尖策划  中国企业最新著名策划全案  2  与成功策划名家对话</w:t>
      </w:r>
    </w:p>
    <w:p>
      <w:r>
        <w:t>作者：雷鸣雏主编</w:t>
      </w:r>
    </w:p>
    <w:p>
      <w:r>
        <w:t>出版社：北京：中国物价出版社</w:t>
      </w:r>
    </w:p>
    <w:p>
      <w:r>
        <w:t>出版日期：2002.02</w:t>
      </w:r>
    </w:p>
    <w:p>
      <w:r>
        <w:t>总页数：522</w:t>
      </w:r>
    </w:p>
    <w:p>
      <w:r>
        <w:t>更多请访问教客网: www.jiaokey.com</w:t>
      </w:r>
    </w:p>
    <w:p>
      <w:r>
        <w:t>顶尖策划  中国企业最新著名策划全案  2  与成功策划名家对话 评论地址：https://www.jiaokey.com/book/detail/10873493.html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