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Linux无盘工作站与终端网络标准教程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Linux无盘工作站与终端网络标准教程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本书出售、求购地址：https://www.jiaokey.com/book/detail/10873604.html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关键词搜索：https://www.jiaokey.com/tag/Linux无盘工作站与终端网络标准教程.html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