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书名：期权理论与案例分析  一个战略性的投资</w:t>
      </w:r>
    </w:p>
    <w:p>
      <w:r>
        <w:t>作者：李森著</w:t>
      </w:r>
    </w:p>
    <w:p>
      <w:r>
        <w:t>出版社：上海：复旦大学出版社</w:t>
      </w:r>
    </w:p>
    <w:p>
      <w:r>
        <w:t>出版日期：2002.09</w:t>
      </w:r>
    </w:p>
    <w:p>
      <w:r>
        <w:t>总页数：221</w:t>
      </w:r>
    </w:p>
    <w:p>
      <w:r>
        <w:t>更多请访问教客网: www.jiaokey.com</w:t>
      </w:r>
    </w:p>
    <w:p>
      <w:r>
        <w:t>期权理论与案例分析  一个战略性的投资 评论地址：https://www.jiaokey.com/book/detail/10882081.html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