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书名：劳动力平衡表问题  编制方法</w:t>
      </w:r>
    </w:p>
    <w:p>
      <w:r>
        <w:t>作者:（苏）索宁（М.Сонин）著；戴有振，张奔流译</w:t>
      </w:r>
    </w:p>
    <w:p>
      <w:r>
        <w:t>出版社:北京：生活·读书·新知三联书店</w:t>
      </w:r>
    </w:p>
    <w:p>
      <w:r>
        <w:t>出版日期：1954.03</w:t>
      </w:r>
    </w:p>
    <w:p>
      <w:r>
        <w:t>总页数：126</w:t>
      </w:r>
    </w:p>
    <w:p>
      <w:r>
        <w:t>更多请访问教客网:www.jiaokey.com</w:t>
      </w:r>
    </w:p>
    <w:p>
      <w:r>
        <w:t>劳动力平衡表问题  编制方法评论地址：https://www.jiaokey.com/book/detail/10888130.html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