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马克思主义经典作家论社会主义社会内部的矛盾</w:t>
      </w:r>
    </w:p>
    <w:p>
      <w:r>
        <w:rPr>
          <w:rFonts w:ascii="宋体" w:hAnsi="宋体" w:eastAsia="宋体"/>
          <w:sz w:val="24"/>
        </w:rPr>
        <w:t>中华人民共和国高教部政治教育司编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马克思主义经典作家论社会主义社会内部的矛盾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中华人民共和国高教部政治教育司编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高教部政治教育司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马列著作-社会主义社会-矛盾 社会主义社会-矛盾-马列著作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本书出售、求购地址：https://www.jiaokey.com/book/detail/10890509.html</w:t>
      </w:r>
    </w:p>
    <w:p>
      <w:r>
        <w:t>更多相关图书推荐：https://www.jiaokey.com</w:t>
      </w:r>
    </w:p>
    <w:p>
      <w:r>
        <w:t>中华人民共和国高教部政治教育司编 其他作品：https://www.jiaokey.com/tag/中华人民共和国高教部政治教育司编.html</w:t>
      </w:r>
    </w:p>
    <w:p>
      <w:r>
        <w:t>高教部政治教育司 出版图书：https://www.jiaokey.com/tag/高教部政治教育司.html</w:t>
      </w:r>
    </w:p>
    <w:p>
      <w:r>
        <w:t>关键词搜索：https://www.jiaokey.com/tag/马列著作-社会主义社会-矛盾 社会主义社会-矛盾-马列著作.html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