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书名：气质口才与社交</w:t>
      </w:r>
    </w:p>
    <w:p>
      <w:r>
        <w:t>作者：冯尤芝，苏少英编著</w:t>
      </w:r>
    </w:p>
    <w:p>
      <w:r>
        <w:t>出版社：广州：羊城晚报出版社</w:t>
      </w:r>
    </w:p>
    <w:p>
      <w:r>
        <w:t>出版日期：2002.10</w:t>
      </w:r>
    </w:p>
    <w:p>
      <w:r>
        <w:t>总页数：370</w:t>
      </w:r>
    </w:p>
    <w:p>
      <w:r>
        <w:t>更多请访问教客网: www.jiaokey.com</w:t>
      </w:r>
    </w:p>
    <w:p>
      <w:r>
        <w:t>气质口才与社交 评论地址：https://www.jiaokey.com/book/detail/10894814.html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