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书名：灯红酒绿</w:t>
      </w:r>
    </w:p>
    <w:p>
      <w:r>
        <w:t>作者：（美）司各特·菲兹杰拉德著；杨晓萍译</w:t>
      </w:r>
    </w:p>
    <w:p>
      <w:r>
        <w:t>出版社：上海：上海文艺出版社</w:t>
      </w:r>
    </w:p>
    <w:p>
      <w:r>
        <w:t>出版日期：2002.10</w:t>
      </w:r>
    </w:p>
    <w:p>
      <w:r>
        <w:t>总页数：233</w:t>
      </w:r>
    </w:p>
    <w:p>
      <w:r>
        <w:t>更多请访问教客网: www.jiaokey.com</w:t>
      </w:r>
    </w:p>
    <w:p>
      <w:r>
        <w:t>灯红酒绿 评论地址：https://www.jiaokey.com/book/detail/10906017.html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