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书名：土门在歌唱</w:t>
      </w:r>
    </w:p>
    <w:p>
      <w:r>
        <w:t>作者：（苏）巴托若巴依等著；康嗣群译</w:t>
      </w:r>
    </w:p>
    <w:p>
      <w:r>
        <w:t>出版社：新文艺出版社</w:t>
      </w:r>
    </w:p>
    <w:p>
      <w:r>
        <w:t>出版日期：1957.07</w:t>
      </w:r>
    </w:p>
    <w:p>
      <w:r>
        <w:t>总页数：96</w:t>
      </w:r>
    </w:p>
    <w:p>
      <w:r>
        <w:t>更多请访问教客网: www.jiaokey.com</w:t>
      </w:r>
    </w:p>
    <w:p>
      <w:r>
        <w:t>土门在歌唱 评论地址：https://www.jiaokey.com/book/detail/10911819.html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