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书名：退潮</w:t>
      </w:r>
    </w:p>
    <w:p>
      <w:r>
        <w:t>作者：（英）斯蒂芬孙（R.L.Stevenson），（英）奥士本（L.Osbourne）著；江泽玖译</w:t>
      </w:r>
    </w:p>
    <w:p>
      <w:r>
        <w:t>出版社：新文艺出版社</w:t>
      </w:r>
    </w:p>
    <w:p>
      <w:r>
        <w:t>出版日期：1957.04</w:t>
      </w:r>
    </w:p>
    <w:p>
      <w:r>
        <w:t>总页数：173</w:t>
      </w:r>
    </w:p>
    <w:p>
      <w:r>
        <w:t>更多请访问教客网: www.jiaokey.com</w:t>
      </w:r>
    </w:p>
    <w:p>
      <w:r>
        <w:t>退潮 评论地址：https://www.jiaokey.com/book/detail/10938379.html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