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书名：文艺工作方向问题</w:t>
      </w:r>
    </w:p>
    <w:p>
      <w:r>
        <w:t>作者：第二野战军政治部宣传部编</w:t>
      </w:r>
    </w:p>
    <w:p>
      <w:r>
        <w:t>出版社：人民战士出版社</w:t>
      </w:r>
    </w:p>
    <w:p>
      <w:r>
        <w:t>出版日期：1949.06</w:t>
      </w:r>
    </w:p>
    <w:p>
      <w:r>
        <w:t>总页数：17</w:t>
      </w:r>
    </w:p>
    <w:p>
      <w:r>
        <w:t>更多请访问教客网: www.jiaokey.com</w:t>
      </w:r>
    </w:p>
    <w:p>
      <w:r>
        <w:t>文艺工作方向问题 评论地址：https://www.jiaokey.com/book/detail/10938909.html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