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书名：巨浪  第三种</w:t>
      </w:r>
    </w:p>
    <w:p>
      <w:r>
        <w:t>作者：（苏联）爱伦堡著；侍桁，千羽译</w:t>
      </w:r>
    </w:p>
    <w:p>
      <w:r>
        <w:t>出版社：国际文化服务社</w:t>
      </w:r>
    </w:p>
    <w:p>
      <w:r>
        <w:t>出版日期：1952.10</w:t>
      </w:r>
    </w:p>
    <w:p>
      <w:r>
        <w:t>总页数：371</w:t>
      </w:r>
    </w:p>
    <w:p>
      <w:r>
        <w:t>更多请访问教客网: www.jiaokey.com</w:t>
      </w:r>
    </w:p>
    <w:p>
      <w:r>
        <w:t>巨浪  第三种 评论地址：https://www.jiaokey.com/book/detail/10939503.html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