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书名：死者青春长在</w:t>
      </w:r>
    </w:p>
    <w:p>
      <w:r>
        <w:t>作者:（德）西格斯（A.Seghers）著；庄瑞源译</w:t>
      </w:r>
    </w:p>
    <w:p>
      <w:r>
        <w:t>出版社:上海：文艺联合出版社</w:t>
      </w:r>
    </w:p>
    <w:p>
      <w:r>
        <w:t>出版日期：1954.07</w:t>
      </w:r>
    </w:p>
    <w:p>
      <w:r>
        <w:t>总页数：782</w:t>
      </w:r>
    </w:p>
    <w:p>
      <w:r>
        <w:t>更多请访问教客网:www.jiaokey.com</w:t>
      </w:r>
    </w:p>
    <w:p>
      <w:r>
        <w:t>死者青春长在评论地址：https://www.jiaokey.com/book/detail/10939535.html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