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书名：论矛盾的特殊性  毛泽东同志对唯物辩证法矛盾规律的一个重大发展</w:t>
      </w:r>
    </w:p>
    <w:p>
      <w:r>
        <w:t>作者：李光烂著</w:t>
      </w:r>
    </w:p>
    <w:p>
      <w:r>
        <w:t>出版社：天津：天津人民出版社</w:t>
      </w:r>
    </w:p>
    <w:p>
      <w:r>
        <w:t>出版日期：1960.06</w:t>
      </w:r>
    </w:p>
    <w:p>
      <w:r>
        <w:t>总页数：133</w:t>
      </w:r>
    </w:p>
    <w:p>
      <w:r>
        <w:t>更多请访问教客网: www.jiaokey.com</w:t>
      </w:r>
    </w:p>
    <w:p>
      <w:r>
        <w:t>论矛盾的特殊性  毛泽东同志对唯物辩证法矛盾规律的一个重大发展 评论地址：https://www.jiaokey.com/book/detail/10945432.html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