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书名：世界最高管理原则</w:t>
      </w:r>
    </w:p>
    <w:p>
      <w:r>
        <w:t>作者：（美）米柴尔·雷鲍夫著；赵人鹏，谢奎和译</w:t>
      </w:r>
    </w:p>
    <w:p>
      <w:r>
        <w:t>出版社：北京：经济管理出版社</w:t>
      </w:r>
    </w:p>
    <w:p>
      <w:r>
        <w:t>出版日期：1988.10</w:t>
      </w:r>
    </w:p>
    <w:p>
      <w:r>
        <w:t>总页数：102</w:t>
      </w:r>
    </w:p>
    <w:p>
      <w:r>
        <w:t>更多请访问教客网: www.jiaokey.com</w:t>
      </w:r>
    </w:p>
    <w:p>
      <w:r>
        <w:t>世界最高管理原则 评论地址：https://www.jiaokey.com/book/detail/10949160.html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