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书名：符号经济与实体经济  金融全球化时代的经济分析</w:t>
      </w:r>
    </w:p>
    <w:p>
      <w:r>
        <w:t>作者：张晓晶著</w:t>
      </w:r>
    </w:p>
    <w:p>
      <w:r>
        <w:t>出版社：上海：上海三联书店；上海：上海人民出版社</w:t>
      </w:r>
    </w:p>
    <w:p>
      <w:r>
        <w:t>出版日期：2002.11</w:t>
      </w:r>
    </w:p>
    <w:p>
      <w:r>
        <w:t>总页数：256</w:t>
      </w:r>
    </w:p>
    <w:p>
      <w:r>
        <w:t>更多请访问教客网: www.jiaokey.com</w:t>
      </w:r>
    </w:p>
    <w:p>
      <w:r>
        <w:t>符号经济与实体经济  金融全球化时代的经济分析 评论地址：https://www.jiaokey.com/book/detail/10959341.html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