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</w:t>
      </w:r>
    </w:p>
    <w:p>
      <w:r>
        <w:t>作者：中共四川省委统战部党史办公室，四川省政协文史资料委员会办公室合编</w:t>
      </w:r>
    </w:p>
    <w:p>
      <w:r>
        <w:t>出版社：成都：四川人民出版社</w:t>
      </w:r>
    </w:p>
    <w:p>
      <w:r>
        <w:t>出版日期：1991.07</w:t>
      </w:r>
    </w:p>
    <w:p>
      <w:r>
        <w:t>总页数：572</w:t>
      </w:r>
    </w:p>
    <w:p>
      <w:r>
        <w:t>更多请访问教客网: www.jiaokey.com</w:t>
      </w:r>
    </w:p>
    <w:p>
      <w:r>
        <w:t>风雨同舟 评论地址：https://www.jiaokey.com/book/detail/10970077.html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