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书名：技术突破的冲击波</w:t>
      </w:r>
    </w:p>
    <w:p>
      <w:r>
        <w:t>作者：（日）日经产业新闻编；韩维屏，宫世雄译</w:t>
      </w:r>
    </w:p>
    <w:p>
      <w:r>
        <w:t>出版社：北京：科学技术文献出版社</w:t>
      </w:r>
    </w:p>
    <w:p>
      <w:r>
        <w:t>出版日期：1987.08</w:t>
      </w:r>
    </w:p>
    <w:p>
      <w:r>
        <w:t>总页数：183</w:t>
      </w:r>
    </w:p>
    <w:p>
      <w:r>
        <w:t>更多请访问教客网: www.jiaokey.com</w:t>
      </w:r>
    </w:p>
    <w:p>
      <w:r>
        <w:t>技术突破的冲击波 评论地址：https://www.jiaokey.com/book/detail/10976812.html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