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书名：现代英语虚拟语气</w:t>
      </w:r>
    </w:p>
    <w:p>
      <w:r>
        <w:t>作者：刘玉俊著</w:t>
      </w:r>
    </w:p>
    <w:p>
      <w:r>
        <w:t>出版社：西安：陕西师范大学出版社</w:t>
      </w:r>
    </w:p>
    <w:p>
      <w:r>
        <w:t>出版日期：1988.05</w:t>
      </w:r>
    </w:p>
    <w:p>
      <w:r>
        <w:t>总页数：247</w:t>
      </w:r>
    </w:p>
    <w:p>
      <w:r>
        <w:t>更多请访问教客网: www.jiaokey.com</w:t>
      </w:r>
    </w:p>
    <w:p>
      <w:r>
        <w:t>现代英语虚拟语气 评论地址：https://www.jiaokey.com/book/detail/10978691.html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