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书名：悲情管理  中国企业管理困境的阐释与解析</w:t>
      </w:r>
    </w:p>
    <w:p>
      <w:r>
        <w:t>作者：倪峻，姚立建著</w:t>
      </w:r>
    </w:p>
    <w:p>
      <w:r>
        <w:t>出版社：上海：上海远东出版社</w:t>
      </w:r>
    </w:p>
    <w:p>
      <w:r>
        <w:t>出版日期：2003.01</w:t>
      </w:r>
    </w:p>
    <w:p>
      <w:r>
        <w:t>总页数：353</w:t>
      </w:r>
    </w:p>
    <w:p>
      <w:r>
        <w:t>更多请访问教客网: www.jiaokey.com</w:t>
      </w:r>
    </w:p>
    <w:p>
      <w:r>
        <w:t>悲情管理  中国企业管理困境的阐释与解析 评论地址：https://www.jiaokey.com/book/detail/10982978.html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