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书名：探索与思考  刘吉谈新时期思想政治工作</w:t>
      </w:r>
    </w:p>
    <w:p>
      <w:r>
        <w:t>作者：唐玉龙，周玉春编</w:t>
      </w:r>
    </w:p>
    <w:p>
      <w:r>
        <w:t>出版社：北京：中国广播电视出版社</w:t>
      </w:r>
    </w:p>
    <w:p>
      <w:r>
        <w:t>出版日期：1986.09</w:t>
      </w:r>
    </w:p>
    <w:p>
      <w:r>
        <w:t>总页数：188</w:t>
      </w:r>
    </w:p>
    <w:p>
      <w:r>
        <w:t>更多请访问教客网: www.jiaokey.com</w:t>
      </w:r>
    </w:p>
    <w:p>
      <w:r>
        <w:t>探索与思考  刘吉谈新时期思想政治工作 评论地址：https://www.jiaokey.com/book/detail/10985026.html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