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书名：孔繁森精神与干部价值观</w:t>
      </w:r>
    </w:p>
    <w:p>
      <w:r>
        <w:t>作者：邢志第，刘继孟主编</w:t>
      </w:r>
    </w:p>
    <w:p>
      <w:r>
        <w:t>出版社：北京：中共中央党校出版社</w:t>
      </w:r>
    </w:p>
    <w:p>
      <w:r>
        <w:t>出版日期：1999</w:t>
      </w:r>
    </w:p>
    <w:p>
      <w:r>
        <w:t>总页数：469</w:t>
      </w:r>
    </w:p>
    <w:p>
      <w:r>
        <w:t>更多请访问教客网: www.jiaokey.com</w:t>
      </w:r>
    </w:p>
    <w:p>
      <w:r>
        <w:t>孔繁森精神与干部价值观 评论地址：https://www.jiaokey.com/book/detail/10993041.html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