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书名：住房公积金管理条例  中华人民共和国国务院令第262号</w:t>
      </w:r>
    </w:p>
    <w:p>
      <w:r>
        <w:t>作者：</w:t>
      </w:r>
    </w:p>
    <w:p>
      <w:r>
        <w:t>出版社：北京：中国建筑工业出版社</w:t>
      </w:r>
    </w:p>
    <w:p>
      <w:r>
        <w:t>出版日期：1999</w:t>
      </w:r>
    </w:p>
    <w:p>
      <w:r>
        <w:t>总页数：12</w:t>
      </w:r>
    </w:p>
    <w:p>
      <w:r>
        <w:t>更多请访问教客网: www.jiaokey.com</w:t>
      </w:r>
    </w:p>
    <w:p>
      <w:r>
        <w:t>住房公积金管理条例  中华人民共和国国务院令第262号 评论地址：https://www.jiaokey.com/book/detail/10998888.html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