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书名：巴黎青楼  法国青楼女子的日常生活</w:t>
      </w:r>
    </w:p>
    <w:p>
      <w:r>
        <w:t>作者：（法）劳尔·阿德勒（Laure Adler）；施康强译</w:t>
      </w:r>
    </w:p>
    <w:p>
      <w:r>
        <w:t>出版社：北京：文化艺术出版社</w:t>
      </w:r>
    </w:p>
    <w:p>
      <w:r>
        <w:t>出版日期：2003.01</w:t>
      </w:r>
    </w:p>
    <w:p>
      <w:r>
        <w:t>总页数：202</w:t>
      </w:r>
    </w:p>
    <w:p>
      <w:r>
        <w:t>更多请访问教客网: www.jiaokey.com</w:t>
      </w:r>
    </w:p>
    <w:p>
      <w:r>
        <w:t>巴黎青楼  法国青楼女子的日常生活 评论地址：https://www.jiaokey.com/book/detail/11000713.html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