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书名：破雾与待旦  抗战和解放战争时期国统区杂文选</w:t>
      </w:r>
    </w:p>
    <w:p>
      <w:r>
        <w:t>作者：姜振昌，陈爱强编</w:t>
      </w:r>
    </w:p>
    <w:p>
      <w:r>
        <w:t>出版社：北京：文化艺术出版社</w:t>
      </w:r>
    </w:p>
    <w:p>
      <w:r>
        <w:t>出版日期：1996.08</w:t>
      </w:r>
    </w:p>
    <w:p>
      <w:r>
        <w:t>总页数：342</w:t>
      </w:r>
    </w:p>
    <w:p>
      <w:r>
        <w:t>更多请访问教客网: www.jiaokey.com</w:t>
      </w:r>
    </w:p>
    <w:p>
      <w:r>
        <w:t>破雾与待旦  抗战和解放战争时期国统区杂文选 评论地址：https://www.jiaokey.com/book/detail/11002311.html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