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书名：火焰式热风机井筒保温法的设计与应用</w:t>
      </w:r>
    </w:p>
    <w:p>
      <w:r>
        <w:t>作者：朱壁华，孙恒编</w:t>
      </w:r>
    </w:p>
    <w:p>
      <w:r>
        <w:t>出版社：北京：煤炭工业出版社</w:t>
      </w:r>
    </w:p>
    <w:p>
      <w:r>
        <w:t>出版日期：1959.05</w:t>
      </w:r>
    </w:p>
    <w:p>
      <w:r>
        <w:t>总页数：25</w:t>
      </w:r>
    </w:p>
    <w:p>
      <w:r>
        <w:t>更多请访问教客网: www.jiaokey.com</w:t>
      </w:r>
    </w:p>
    <w:p>
      <w:r>
        <w:t>火焰式热风机井筒保温法的设计与应用 评论地址：https://www.jiaokey.com/book/detail/11002793.html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